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1F2" w:rsidRDefault="00F45983">
      <w:r>
        <w:t>Name: ___________________________________________</w:t>
      </w:r>
      <w:r>
        <w:tab/>
        <w:t>Date: _________</w:t>
      </w:r>
      <w:r>
        <w:tab/>
        <w:t>Mods: ______</w:t>
      </w:r>
    </w:p>
    <w:p w:rsidR="00AA5027" w:rsidRDefault="00AA5027" w:rsidP="00083F05">
      <w:pPr>
        <w:spacing w:after="0" w:line="240" w:lineRule="auto"/>
        <w:jc w:val="center"/>
        <w:rPr>
          <w:b/>
          <w:sz w:val="40"/>
          <w:szCs w:val="40"/>
        </w:rPr>
      </w:pPr>
      <w:r w:rsidRPr="00AA5027">
        <w:rPr>
          <w:b/>
          <w:sz w:val="40"/>
          <w:szCs w:val="40"/>
        </w:rPr>
        <w:t>Blood Vessel Review (</w:t>
      </w:r>
      <w:proofErr w:type="spellStart"/>
      <w:r>
        <w:rPr>
          <w:b/>
          <w:sz w:val="40"/>
          <w:szCs w:val="40"/>
        </w:rPr>
        <w:t>ch.</w:t>
      </w:r>
      <w:proofErr w:type="spellEnd"/>
      <w:r>
        <w:rPr>
          <w:b/>
          <w:sz w:val="40"/>
          <w:szCs w:val="40"/>
        </w:rPr>
        <w:t xml:space="preserve"> </w:t>
      </w:r>
      <w:r w:rsidRPr="00AA5027">
        <w:rPr>
          <w:b/>
          <w:sz w:val="40"/>
          <w:szCs w:val="40"/>
        </w:rPr>
        <w:t>15.4)</w:t>
      </w:r>
    </w:p>
    <w:p w:rsidR="00083F05" w:rsidRPr="00083F05" w:rsidRDefault="00083F05" w:rsidP="00083F05">
      <w:pPr>
        <w:spacing w:after="0" w:line="240" w:lineRule="auto"/>
        <w:jc w:val="center"/>
        <w:rPr>
          <w:b/>
          <w:sz w:val="12"/>
          <w:szCs w:val="12"/>
        </w:rPr>
      </w:pPr>
    </w:p>
    <w:p w:rsidR="00083F05" w:rsidRDefault="00F45983" w:rsidP="00083F05">
      <w:pPr>
        <w:pStyle w:val="NoSpacing"/>
      </w:pPr>
      <w:r w:rsidRPr="001E28B0">
        <w:rPr>
          <w:b/>
          <w:sz w:val="28"/>
          <w:szCs w:val="28"/>
        </w:rPr>
        <w:t xml:space="preserve">Basics of Blood </w:t>
      </w:r>
      <w:proofErr w:type="gramStart"/>
      <w:r w:rsidRPr="001E28B0">
        <w:rPr>
          <w:b/>
          <w:sz w:val="28"/>
          <w:szCs w:val="28"/>
        </w:rPr>
        <w:t>Vessels</w:t>
      </w:r>
      <w:r w:rsidR="001E28B0">
        <w:rPr>
          <w:b/>
          <w:sz w:val="28"/>
          <w:szCs w:val="28"/>
        </w:rPr>
        <w:t xml:space="preserve">  </w:t>
      </w:r>
      <w:proofErr w:type="gramEnd"/>
      <w:r w:rsidR="002D7094">
        <w:fldChar w:fldCharType="begin"/>
      </w:r>
      <w:r w:rsidR="002D7094">
        <w:instrText xml:space="preserve"> HYPERLINK "https://www.youtube.com/watch?v=d4HQDD-lGyE&amp;nohtml5=False" </w:instrText>
      </w:r>
      <w:r w:rsidR="002D7094">
        <w:fldChar w:fldCharType="separate"/>
      </w:r>
      <w:r w:rsidR="00083F05" w:rsidRPr="00A05C84">
        <w:rPr>
          <w:rStyle w:val="Hyperlink"/>
        </w:rPr>
        <w:t>https://www.youtube.com/watch?v=d4HQDD-lGyE&amp;nohtml5=False</w:t>
      </w:r>
      <w:r w:rsidR="002D7094">
        <w:rPr>
          <w:rStyle w:val="Hyperlink"/>
        </w:rPr>
        <w:fldChar w:fldCharType="end"/>
      </w:r>
    </w:p>
    <w:p w:rsidR="001E28B0" w:rsidRPr="00083F05" w:rsidRDefault="001E28B0" w:rsidP="001E28B0">
      <w:pPr>
        <w:pStyle w:val="NoSpacing"/>
        <w:rPr>
          <w:b/>
          <w:sz w:val="12"/>
          <w:szCs w:val="12"/>
        </w:rPr>
      </w:pPr>
    </w:p>
    <w:p w:rsidR="00AA5027" w:rsidRPr="00AA5027" w:rsidRDefault="00F45983" w:rsidP="00AA5027">
      <w:pPr>
        <w:pStyle w:val="ListParagraph"/>
        <w:numPr>
          <w:ilvl w:val="0"/>
          <w:numId w:val="1"/>
        </w:numPr>
        <w:rPr>
          <w:sz w:val="24"/>
          <w:szCs w:val="24"/>
        </w:rPr>
      </w:pPr>
      <w:r w:rsidRPr="00AA5027">
        <w:rPr>
          <w:sz w:val="24"/>
          <w:szCs w:val="24"/>
        </w:rPr>
        <w:t xml:space="preserve"> In which type of vessel is blood pressure (BP) the highest?</w:t>
      </w:r>
    </w:p>
    <w:p w:rsidR="00AA5027" w:rsidRDefault="00F45983" w:rsidP="001E28B0">
      <w:pPr>
        <w:pStyle w:val="ListParagraph"/>
        <w:numPr>
          <w:ilvl w:val="1"/>
          <w:numId w:val="1"/>
        </w:numPr>
        <w:rPr>
          <w:sz w:val="24"/>
          <w:szCs w:val="24"/>
        </w:rPr>
      </w:pPr>
      <w:r w:rsidRPr="00AA5027">
        <w:rPr>
          <w:sz w:val="24"/>
          <w:szCs w:val="24"/>
        </w:rPr>
        <w:t>The lowest?</w:t>
      </w:r>
    </w:p>
    <w:p w:rsidR="00282F87" w:rsidRPr="00282F87" w:rsidRDefault="00282F87" w:rsidP="00282F87">
      <w:pPr>
        <w:pStyle w:val="ListParagraph"/>
        <w:ind w:left="1440"/>
        <w:rPr>
          <w:sz w:val="12"/>
          <w:szCs w:val="12"/>
        </w:rPr>
      </w:pPr>
    </w:p>
    <w:p w:rsidR="00AA5027" w:rsidRDefault="00F45983" w:rsidP="00AA5027">
      <w:pPr>
        <w:pStyle w:val="ListParagraph"/>
        <w:numPr>
          <w:ilvl w:val="0"/>
          <w:numId w:val="1"/>
        </w:numPr>
        <w:rPr>
          <w:sz w:val="24"/>
          <w:szCs w:val="24"/>
        </w:rPr>
      </w:pPr>
      <w:r w:rsidRPr="00AA5027">
        <w:rPr>
          <w:sz w:val="24"/>
          <w:szCs w:val="24"/>
        </w:rPr>
        <w:t>What causes atherosclerosis?</w:t>
      </w:r>
    </w:p>
    <w:p w:rsidR="00AA5027" w:rsidRPr="00AA5027" w:rsidRDefault="00AA5027" w:rsidP="00AA5027">
      <w:pPr>
        <w:rPr>
          <w:sz w:val="24"/>
          <w:szCs w:val="24"/>
        </w:rPr>
      </w:pPr>
    </w:p>
    <w:p w:rsidR="00F45983" w:rsidRDefault="00F45983" w:rsidP="00F45983">
      <w:pPr>
        <w:pStyle w:val="ListParagraph"/>
        <w:numPr>
          <w:ilvl w:val="1"/>
          <w:numId w:val="1"/>
        </w:numPr>
        <w:rPr>
          <w:sz w:val="24"/>
          <w:szCs w:val="24"/>
        </w:rPr>
      </w:pPr>
      <w:r w:rsidRPr="00AA5027">
        <w:rPr>
          <w:sz w:val="24"/>
          <w:szCs w:val="24"/>
        </w:rPr>
        <w:t>What happens to BP when having this condition?</w:t>
      </w:r>
    </w:p>
    <w:p w:rsidR="00AA5027" w:rsidRPr="00AA5027" w:rsidRDefault="00AA5027" w:rsidP="00AA5027">
      <w:pPr>
        <w:pStyle w:val="ListParagraph"/>
        <w:ind w:left="1440"/>
        <w:rPr>
          <w:sz w:val="24"/>
          <w:szCs w:val="24"/>
        </w:rPr>
      </w:pPr>
    </w:p>
    <w:p w:rsidR="00F45983" w:rsidRPr="00AA5027" w:rsidRDefault="00F45983" w:rsidP="00F45983">
      <w:pPr>
        <w:pStyle w:val="ListParagraph"/>
        <w:numPr>
          <w:ilvl w:val="1"/>
          <w:numId w:val="1"/>
        </w:numPr>
        <w:rPr>
          <w:sz w:val="24"/>
          <w:szCs w:val="24"/>
        </w:rPr>
      </w:pPr>
      <w:r w:rsidRPr="00AA5027">
        <w:rPr>
          <w:sz w:val="24"/>
          <w:szCs w:val="24"/>
        </w:rPr>
        <w:t xml:space="preserve">What happens to the lumen of </w:t>
      </w:r>
      <w:r w:rsidR="00AA5027">
        <w:rPr>
          <w:sz w:val="24"/>
          <w:szCs w:val="24"/>
        </w:rPr>
        <w:t xml:space="preserve">the </w:t>
      </w:r>
      <w:r w:rsidRPr="00AA5027">
        <w:rPr>
          <w:sz w:val="24"/>
          <w:szCs w:val="24"/>
        </w:rPr>
        <w:t>blood vessel?</w:t>
      </w:r>
    </w:p>
    <w:p w:rsidR="00083F05" w:rsidRDefault="00F45983" w:rsidP="001E28B0">
      <w:pPr>
        <w:pStyle w:val="NoSpacing"/>
      </w:pPr>
      <w:r w:rsidRPr="001E28B0">
        <w:rPr>
          <w:b/>
          <w:sz w:val="28"/>
          <w:szCs w:val="28"/>
        </w:rPr>
        <w:t>Heart Sounds and Blood Pressure</w:t>
      </w:r>
    </w:p>
    <w:p w:rsidR="001E28B0" w:rsidRDefault="00083F05" w:rsidP="001E28B0">
      <w:pPr>
        <w:pStyle w:val="NoSpacing"/>
      </w:pPr>
      <w:hyperlink r:id="rId5" w:history="1">
        <w:r w:rsidRPr="00A05C84">
          <w:rPr>
            <w:rStyle w:val="Hyperlink"/>
          </w:rPr>
          <w:t>https://www.youtube.com/watch?v=ALqdHnD7c18&amp;nohtml5=False</w:t>
        </w:r>
      </w:hyperlink>
    </w:p>
    <w:p w:rsidR="00083F05" w:rsidRDefault="00083F05" w:rsidP="001E28B0">
      <w:pPr>
        <w:pStyle w:val="NoSpacing"/>
      </w:pPr>
    </w:p>
    <w:p w:rsidR="00F45983" w:rsidRDefault="00F45983" w:rsidP="00F45983">
      <w:pPr>
        <w:pStyle w:val="ListParagraph"/>
        <w:numPr>
          <w:ilvl w:val="0"/>
          <w:numId w:val="2"/>
        </w:numPr>
      </w:pPr>
      <w:r>
        <w:t xml:space="preserve"> What is happening to ventricles during</w:t>
      </w:r>
    </w:p>
    <w:p w:rsidR="00F45983" w:rsidRDefault="00F45983" w:rsidP="00F45983">
      <w:pPr>
        <w:pStyle w:val="ListParagraph"/>
        <w:numPr>
          <w:ilvl w:val="1"/>
          <w:numId w:val="2"/>
        </w:numPr>
      </w:pPr>
      <w:r>
        <w:t>Systole?</w:t>
      </w:r>
    </w:p>
    <w:p w:rsidR="00AA5027" w:rsidRDefault="00AA5027" w:rsidP="00AA5027">
      <w:pPr>
        <w:pStyle w:val="ListParagraph"/>
        <w:ind w:left="1440"/>
      </w:pPr>
    </w:p>
    <w:p w:rsidR="00AA5027" w:rsidRDefault="00F45983" w:rsidP="00AA5027">
      <w:pPr>
        <w:pStyle w:val="ListParagraph"/>
        <w:numPr>
          <w:ilvl w:val="1"/>
          <w:numId w:val="2"/>
        </w:numPr>
      </w:pPr>
      <w:r>
        <w:t>Diastole?</w:t>
      </w:r>
    </w:p>
    <w:p w:rsidR="00AA5027" w:rsidRDefault="00AA5027" w:rsidP="00AA5027">
      <w:pPr>
        <w:pStyle w:val="ListParagraph"/>
      </w:pPr>
    </w:p>
    <w:p w:rsidR="00AA5027" w:rsidRDefault="00AA5027" w:rsidP="00AA5027">
      <w:pPr>
        <w:pStyle w:val="ListParagraph"/>
        <w:ind w:left="1440"/>
      </w:pPr>
    </w:p>
    <w:p w:rsidR="00F45983" w:rsidRDefault="00F45983" w:rsidP="00F45983">
      <w:pPr>
        <w:pStyle w:val="ListParagraph"/>
        <w:numPr>
          <w:ilvl w:val="0"/>
          <w:numId w:val="2"/>
        </w:numPr>
      </w:pPr>
      <w:r>
        <w:t>The closing of which valves causes the sound of</w:t>
      </w:r>
    </w:p>
    <w:p w:rsidR="00F45983" w:rsidRDefault="00282F87" w:rsidP="00F45983">
      <w:pPr>
        <w:pStyle w:val="ListParagraph"/>
        <w:numPr>
          <w:ilvl w:val="1"/>
          <w:numId w:val="2"/>
        </w:numPr>
      </w:pPr>
      <w:r>
        <w:t>“</w:t>
      </w:r>
      <w:proofErr w:type="spellStart"/>
      <w:r w:rsidR="00F45983">
        <w:t>Lub</w:t>
      </w:r>
      <w:proofErr w:type="spellEnd"/>
      <w:r>
        <w:t>”</w:t>
      </w:r>
      <w:r w:rsidR="00F45983">
        <w:t>?</w:t>
      </w:r>
    </w:p>
    <w:p w:rsidR="00AA5027" w:rsidRDefault="00AA5027" w:rsidP="00AA5027">
      <w:pPr>
        <w:pStyle w:val="ListParagraph"/>
        <w:ind w:left="1440"/>
      </w:pPr>
    </w:p>
    <w:p w:rsidR="001E28B0" w:rsidRPr="001E28B0" w:rsidRDefault="00282F87" w:rsidP="001E28B0">
      <w:pPr>
        <w:pStyle w:val="ListParagraph"/>
        <w:numPr>
          <w:ilvl w:val="1"/>
          <w:numId w:val="2"/>
        </w:numPr>
      </w:pPr>
      <w:r>
        <w:t>“</w:t>
      </w:r>
      <w:r w:rsidR="00F45983">
        <w:t>Dub</w:t>
      </w:r>
      <w:r>
        <w:t>”</w:t>
      </w:r>
      <w:r w:rsidR="00F45983">
        <w:t xml:space="preserve">? </w:t>
      </w:r>
    </w:p>
    <w:p w:rsidR="001E28B0" w:rsidRDefault="001E28B0" w:rsidP="001E28B0">
      <w:pPr>
        <w:pStyle w:val="ListParagraph"/>
        <w:ind w:left="1440"/>
      </w:pPr>
    </w:p>
    <w:p w:rsidR="00F45983" w:rsidRDefault="00F45983" w:rsidP="00F45983">
      <w:pPr>
        <w:pStyle w:val="ListParagraph"/>
        <w:numPr>
          <w:ilvl w:val="0"/>
          <w:numId w:val="2"/>
        </w:numPr>
      </w:pPr>
      <w:r>
        <w:t>What is “pulse”?</w:t>
      </w:r>
    </w:p>
    <w:p w:rsidR="00AA5027" w:rsidRDefault="00AA5027" w:rsidP="00AA5027">
      <w:pPr>
        <w:pStyle w:val="ListParagraph"/>
      </w:pPr>
    </w:p>
    <w:p w:rsidR="00F45983" w:rsidRDefault="00F45983" w:rsidP="00F45983">
      <w:pPr>
        <w:pStyle w:val="ListParagraph"/>
        <w:numPr>
          <w:ilvl w:val="1"/>
          <w:numId w:val="2"/>
        </w:numPr>
      </w:pPr>
      <w:r>
        <w:t>Which type of vessel do we feel for pulse?</w:t>
      </w:r>
    </w:p>
    <w:p w:rsidR="00AA5027" w:rsidRDefault="00AA5027" w:rsidP="00AA5027">
      <w:pPr>
        <w:pStyle w:val="ListParagraph"/>
        <w:ind w:left="1440"/>
      </w:pPr>
    </w:p>
    <w:p w:rsidR="00AA5027" w:rsidRDefault="00F45983" w:rsidP="00AA5027">
      <w:pPr>
        <w:pStyle w:val="ListParagraph"/>
        <w:numPr>
          <w:ilvl w:val="1"/>
          <w:numId w:val="2"/>
        </w:numPr>
      </w:pPr>
      <w:r>
        <w:t>Where is the radial artery located?</w:t>
      </w:r>
    </w:p>
    <w:p w:rsidR="00F45983" w:rsidRDefault="00F45983" w:rsidP="00F45983">
      <w:pPr>
        <w:pStyle w:val="ListParagraph"/>
        <w:numPr>
          <w:ilvl w:val="1"/>
          <w:numId w:val="2"/>
        </w:numPr>
      </w:pPr>
      <w:r>
        <w:t>Where is the carotid artery located?</w:t>
      </w:r>
    </w:p>
    <w:p w:rsidR="00F45983" w:rsidRDefault="00F45983" w:rsidP="00F45983">
      <w:pPr>
        <w:pStyle w:val="ListParagraph"/>
        <w:numPr>
          <w:ilvl w:val="0"/>
          <w:numId w:val="2"/>
        </w:numPr>
      </w:pPr>
      <w:r>
        <w:t>Chart the flow of blood from heart to tissues and back again:</w:t>
      </w:r>
    </w:p>
    <w:p w:rsidR="00F45983" w:rsidRDefault="00F45983" w:rsidP="00F45983">
      <w:pPr>
        <w:pStyle w:val="ListParagraph"/>
      </w:pPr>
      <w:r>
        <w:rPr>
          <w:noProof/>
          <w:lang w:eastAsia="en-US"/>
        </w:rPr>
        <mc:AlternateContent>
          <mc:Choice Requires="wps">
            <w:drawing>
              <wp:anchor distT="0" distB="0" distL="114300" distR="114300" simplePos="0" relativeHeight="251667456" behindDoc="0" locked="0" layoutInCell="1" allowOverlap="1" wp14:anchorId="37F64838" wp14:editId="7E3D6222">
                <wp:simplePos x="0" y="0"/>
                <wp:positionH relativeFrom="column">
                  <wp:posOffset>4791075</wp:posOffset>
                </wp:positionH>
                <wp:positionV relativeFrom="paragraph">
                  <wp:posOffset>111760</wp:posOffset>
                </wp:positionV>
                <wp:extent cx="180975" cy="0"/>
                <wp:effectExtent l="0" t="76200" r="28575" b="114300"/>
                <wp:wrapNone/>
                <wp:docPr id="5" name="Straight Arrow Connector 5"/>
                <wp:cNvGraphicFramePr/>
                <a:graphic xmlns:a="http://schemas.openxmlformats.org/drawingml/2006/main">
                  <a:graphicData uri="http://schemas.microsoft.com/office/word/2010/wordprocessingShape">
                    <wps:wsp>
                      <wps:cNvCnPr/>
                      <wps:spPr>
                        <a:xfrm>
                          <a:off x="0" y="0"/>
                          <a:ext cx="1809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5FFB0B4" id="_x0000_t32" coordsize="21600,21600" o:spt="32" o:oned="t" path="m,l21600,21600e" filled="f">
                <v:path arrowok="t" fillok="f" o:connecttype="none"/>
                <o:lock v:ext="edit" shapetype="t"/>
              </v:shapetype>
              <v:shape id="Straight Arrow Connector 5" o:spid="_x0000_s1026" type="#_x0000_t32" style="position:absolute;margin-left:377.25pt;margin-top:8.8pt;width:14.2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" strokecolor="black [3040]">
                <v:stroke endarrow="open"/>
              </v:shape>
            </w:pict>
          </mc:Fallback>
        </mc:AlternateContent>
      </w:r>
      <w:r>
        <w:rPr>
          <w:noProof/>
          <w:lang w:eastAsia="en-US"/>
        </w:rPr>
        <mc:AlternateContent>
          <mc:Choice Requires="wps">
            <w:drawing>
              <wp:anchor distT="0" distB="0" distL="114300" distR="114300" simplePos="0" relativeHeight="251665408" behindDoc="0" locked="0" layoutInCell="1" allowOverlap="1" wp14:anchorId="13EAB1BC" wp14:editId="2DB124AF">
                <wp:simplePos x="0" y="0"/>
                <wp:positionH relativeFrom="column">
                  <wp:posOffset>3286125</wp:posOffset>
                </wp:positionH>
                <wp:positionV relativeFrom="paragraph">
                  <wp:posOffset>111760</wp:posOffset>
                </wp:positionV>
                <wp:extent cx="180975" cy="0"/>
                <wp:effectExtent l="0" t="76200" r="28575" b="114300"/>
                <wp:wrapNone/>
                <wp:docPr id="4" name="Straight Arrow Connector 4"/>
                <wp:cNvGraphicFramePr/>
                <a:graphic xmlns:a="http://schemas.openxmlformats.org/drawingml/2006/main">
                  <a:graphicData uri="http://schemas.microsoft.com/office/word/2010/wordprocessingShape">
                    <wps:wsp>
                      <wps:cNvCnPr/>
                      <wps:spPr>
                        <a:xfrm>
                          <a:off x="0" y="0"/>
                          <a:ext cx="1809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158B4E" id="Straight Arrow Connector 4" o:spid="_x0000_s1026" type="#_x0000_t32" style="position:absolute;margin-left:258.75pt;margin-top:8.8pt;width:14.2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" strokecolor="black [3040]">
                <v:stroke endarrow="open"/>
              </v:shape>
            </w:pict>
          </mc:Fallback>
        </mc:AlternateContent>
      </w:r>
      <w:r>
        <w:rPr>
          <w:noProof/>
          <w:lang w:eastAsia="en-US"/>
        </w:rPr>
        <mc:AlternateContent>
          <mc:Choice Requires="wps">
            <w:drawing>
              <wp:anchor distT="0" distB="0" distL="114300" distR="114300" simplePos="0" relativeHeight="251663360" behindDoc="0" locked="0" layoutInCell="1" allowOverlap="1" wp14:anchorId="7FD90791" wp14:editId="44043625">
                <wp:simplePos x="0" y="0"/>
                <wp:positionH relativeFrom="column">
                  <wp:posOffset>1952625</wp:posOffset>
                </wp:positionH>
                <wp:positionV relativeFrom="paragraph">
                  <wp:posOffset>111760</wp:posOffset>
                </wp:positionV>
                <wp:extent cx="180975" cy="0"/>
                <wp:effectExtent l="0" t="76200" r="28575" b="114300"/>
                <wp:wrapNone/>
                <wp:docPr id="3" name="Straight Arrow Connector 3"/>
                <wp:cNvGraphicFramePr/>
                <a:graphic xmlns:a="http://schemas.openxmlformats.org/drawingml/2006/main">
                  <a:graphicData uri="http://schemas.microsoft.com/office/word/2010/wordprocessingShape">
                    <wps:wsp>
                      <wps:cNvCnPr/>
                      <wps:spPr>
                        <a:xfrm>
                          <a:off x="0" y="0"/>
                          <a:ext cx="1809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94AACF" id="Straight Arrow Connector 3" o:spid="_x0000_s1026" type="#_x0000_t32" style="position:absolute;margin-left:153.75pt;margin-top:8.8pt;width:14.2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" strokecolor="black [3040]">
                <v:stroke endarrow="open"/>
              </v:shape>
            </w:pict>
          </mc:Fallback>
        </mc:AlternateContent>
      </w:r>
      <w:r>
        <w:rPr>
          <w:noProof/>
          <w:lang w:eastAsia="en-US"/>
        </w:rPr>
        <mc:AlternateContent>
          <mc:Choice Requires="wps">
            <w:drawing>
              <wp:anchor distT="0" distB="0" distL="114300" distR="114300" simplePos="0" relativeHeight="251661312" behindDoc="0" locked="0" layoutInCell="1" allowOverlap="1" wp14:anchorId="709DF5A4" wp14:editId="76E58A5D">
                <wp:simplePos x="0" y="0"/>
                <wp:positionH relativeFrom="column">
                  <wp:posOffset>1104900</wp:posOffset>
                </wp:positionH>
                <wp:positionV relativeFrom="paragraph">
                  <wp:posOffset>111760</wp:posOffset>
                </wp:positionV>
                <wp:extent cx="180975" cy="0"/>
                <wp:effectExtent l="0" t="76200" r="28575" b="114300"/>
                <wp:wrapNone/>
                <wp:docPr id="2" name="Straight Arrow Connector 2"/>
                <wp:cNvGraphicFramePr/>
                <a:graphic xmlns:a="http://schemas.openxmlformats.org/drawingml/2006/main">
                  <a:graphicData uri="http://schemas.microsoft.com/office/word/2010/wordprocessingShape">
                    <wps:wsp>
                      <wps:cNvCnPr/>
                      <wps:spPr>
                        <a:xfrm>
                          <a:off x="0" y="0"/>
                          <a:ext cx="1809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15EDA6" id="Straight Arrow Connector 2" o:spid="_x0000_s1026" type="#_x0000_t32" style="position:absolute;margin-left:87pt;margin-top:8.8pt;width:14.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" strokecolor="black [3040]">
                <v:stroke endarrow="open"/>
              </v:shape>
            </w:pict>
          </mc:Fallback>
        </mc:AlternateContent>
      </w:r>
      <w:r>
        <w:t>Ventricle</w:t>
      </w:r>
      <w:r>
        <w:tab/>
        <w:t>Arteries</w:t>
      </w:r>
      <w:r>
        <w:tab/>
      </w:r>
      <w:r>
        <w:tab/>
        <w:t>____________</w:t>
      </w:r>
      <w:r>
        <w:tab/>
      </w:r>
      <w:r>
        <w:tab/>
        <w:t>______________</w:t>
      </w:r>
      <w:r>
        <w:tab/>
        <w:t>_____________</w:t>
      </w:r>
    </w:p>
    <w:p w:rsidR="00F45983" w:rsidRDefault="00F45983" w:rsidP="004E16E2">
      <w:pPr>
        <w:pStyle w:val="ListParagraph"/>
      </w:pPr>
      <w:r>
        <w:rPr>
          <w:noProof/>
          <w:lang w:eastAsia="en-US"/>
        </w:rPr>
        <mc:AlternateContent>
          <mc:Choice Requires="wps">
            <w:drawing>
              <wp:anchor distT="0" distB="0" distL="114300" distR="114300" simplePos="0" relativeHeight="251669504" behindDoc="0" locked="0" layoutInCell="1" allowOverlap="1" wp14:anchorId="7F415818" wp14:editId="08DD7C3F">
                <wp:simplePos x="0" y="0"/>
                <wp:positionH relativeFrom="column">
                  <wp:posOffset>5619750</wp:posOffset>
                </wp:positionH>
                <wp:positionV relativeFrom="paragraph">
                  <wp:posOffset>48895</wp:posOffset>
                </wp:positionV>
                <wp:extent cx="0" cy="171450"/>
                <wp:effectExtent l="95250" t="0" r="57150" b="57150"/>
                <wp:wrapNone/>
                <wp:docPr id="6" name="Straight Arrow Connector 6"/>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08FFE8" id="Straight Arrow Connector 6" o:spid="_x0000_s1026" type="#_x0000_t32" style="position:absolute;margin-left:442.5pt;margin-top:3.85pt;width:0;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" strokecolor="black [3040]">
                <v:stroke endarrow="open"/>
              </v:shape>
            </w:pict>
          </mc:Fallback>
        </mc:AlternateContent>
      </w:r>
      <w:r>
        <w:rPr>
          <w:noProof/>
          <w:lang w:eastAsia="en-US"/>
        </w:rPr>
        <mc:AlternateContent>
          <mc:Choice Requires="wps">
            <w:drawing>
              <wp:anchor distT="0" distB="0" distL="114300" distR="114300" simplePos="0" relativeHeight="251671552" behindDoc="0" locked="0" layoutInCell="1" allowOverlap="1" wp14:anchorId="66F05844" wp14:editId="2D7715F3">
                <wp:simplePos x="0" y="0"/>
                <wp:positionH relativeFrom="column">
                  <wp:posOffset>5019675</wp:posOffset>
                </wp:positionH>
                <wp:positionV relativeFrom="paragraph">
                  <wp:posOffset>271780</wp:posOffset>
                </wp:positionV>
                <wp:extent cx="219075" cy="0"/>
                <wp:effectExtent l="38100" t="76200" r="0" b="114300"/>
                <wp:wrapNone/>
                <wp:docPr id="7" name="Straight Arrow Connector 7"/>
                <wp:cNvGraphicFramePr/>
                <a:graphic xmlns:a="http://schemas.openxmlformats.org/drawingml/2006/main">
                  <a:graphicData uri="http://schemas.microsoft.com/office/word/2010/wordprocessingShape">
                    <wps:wsp>
                      <wps:cNvCnPr/>
                      <wps:spPr>
                        <a:xfrm flipH="1">
                          <a:off x="0" y="0"/>
                          <a:ext cx="2190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369F63" id="Straight Arrow Connector 7" o:spid="_x0000_s1026" type="#_x0000_t32" style="position:absolute;margin-left:395.25pt;margin-top:21.4pt;width:17.25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" strokecolor="black [3040]">
                <v:stroke endarrow="open"/>
              </v:shape>
            </w:pict>
          </mc:Fallback>
        </mc:AlternateContent>
      </w:r>
      <w:r w:rsidR="001E28B0">
        <w:tab/>
      </w:r>
      <w:r w:rsidR="001E28B0">
        <w:tab/>
      </w:r>
      <w:r w:rsidR="001E28B0">
        <w:tab/>
      </w:r>
      <w:r w:rsidR="001E28B0">
        <w:tab/>
      </w:r>
      <w:r>
        <w:tab/>
      </w:r>
      <w:r>
        <w:tab/>
      </w:r>
      <w:r>
        <w:tab/>
      </w:r>
      <w:r>
        <w:tab/>
      </w:r>
      <w:r>
        <w:tab/>
      </w:r>
      <w:r>
        <w:tab/>
      </w:r>
      <w:r>
        <w:tab/>
      </w:r>
      <w:r>
        <w:tab/>
      </w:r>
      <w:r w:rsidR="004E16E2">
        <w:tab/>
      </w:r>
      <w:r w:rsidR="004E16E2">
        <w:tab/>
      </w:r>
      <w:r w:rsidR="004E16E2">
        <w:tab/>
      </w:r>
      <w:r w:rsidR="004E16E2">
        <w:tab/>
      </w:r>
      <w:r w:rsidR="004E16E2">
        <w:tab/>
      </w:r>
      <w:r w:rsidR="004E16E2">
        <w:tab/>
      </w:r>
      <w:r w:rsidR="004E16E2">
        <w:tab/>
      </w:r>
      <w:r w:rsidR="004E16E2">
        <w:tab/>
      </w:r>
      <w:r w:rsidR="004E16E2">
        <w:tab/>
      </w:r>
      <w:r>
        <w:t>Atria</w:t>
      </w:r>
      <w:r>
        <w:tab/>
      </w:r>
      <w:r>
        <w:tab/>
        <w:t>Veins</w:t>
      </w:r>
    </w:p>
    <w:p w:rsidR="00F45983" w:rsidRDefault="00F45983" w:rsidP="00F45983">
      <w:pPr>
        <w:pStyle w:val="ListParagraph"/>
        <w:numPr>
          <w:ilvl w:val="0"/>
          <w:numId w:val="2"/>
        </w:numPr>
      </w:pPr>
      <w:r>
        <w:t>Normal BP is around ____________/ ____________</w:t>
      </w:r>
    </w:p>
    <w:p w:rsidR="00AA5027" w:rsidRPr="001E28B0" w:rsidRDefault="00AA5027" w:rsidP="00AA5027">
      <w:pPr>
        <w:pStyle w:val="ListParagraph"/>
        <w:rPr>
          <w:sz w:val="12"/>
          <w:szCs w:val="12"/>
        </w:rPr>
      </w:pPr>
    </w:p>
    <w:p w:rsidR="00AA5027" w:rsidRDefault="00F45983" w:rsidP="001E28B0">
      <w:pPr>
        <w:pStyle w:val="ListParagraph"/>
        <w:numPr>
          <w:ilvl w:val="1"/>
          <w:numId w:val="2"/>
        </w:numPr>
      </w:pPr>
      <w:r>
        <w:t>The top number is Systole, the bottom number is _____________</w:t>
      </w:r>
    </w:p>
    <w:p w:rsidR="001E28B0" w:rsidRPr="001E28B0" w:rsidRDefault="001E28B0" w:rsidP="001E28B0">
      <w:pPr>
        <w:pStyle w:val="ListParagraph"/>
        <w:ind w:left="1440"/>
        <w:rPr>
          <w:sz w:val="12"/>
          <w:szCs w:val="12"/>
        </w:rPr>
      </w:pPr>
    </w:p>
    <w:p w:rsidR="00AA5027" w:rsidRDefault="00F45983" w:rsidP="001E28B0">
      <w:pPr>
        <w:pStyle w:val="ListParagraph"/>
        <w:numPr>
          <w:ilvl w:val="1"/>
          <w:numId w:val="2"/>
        </w:numPr>
      </w:pPr>
      <w:r>
        <w:t>Using a sphygmomanometer, put the cuff on the arm where the ______________ artery is located</w:t>
      </w:r>
      <w:r w:rsidR="00AA5027">
        <w:t>.</w:t>
      </w:r>
    </w:p>
    <w:p w:rsidR="001E28B0" w:rsidRPr="001E28B0" w:rsidRDefault="001E28B0" w:rsidP="001E28B0">
      <w:pPr>
        <w:pStyle w:val="ListParagraph"/>
        <w:ind w:left="1440"/>
        <w:rPr>
          <w:sz w:val="12"/>
          <w:szCs w:val="12"/>
        </w:rPr>
      </w:pPr>
    </w:p>
    <w:p w:rsidR="00F45983" w:rsidRDefault="00F45983" w:rsidP="00F45983">
      <w:pPr>
        <w:pStyle w:val="ListParagraph"/>
        <w:numPr>
          <w:ilvl w:val="0"/>
          <w:numId w:val="2"/>
        </w:numPr>
      </w:pPr>
      <w:r>
        <w:t>Why take blood from a vein as opposed to an artery?</w:t>
      </w:r>
    </w:p>
    <w:p w:rsidR="00155FC2" w:rsidRDefault="00155FC2" w:rsidP="00155FC2"/>
    <w:p w:rsidR="00155FC2" w:rsidRDefault="00155FC2" w:rsidP="00155FC2">
      <w:r>
        <w:rPr>
          <w:rFonts w:ascii="Arial" w:hAnsi="Arial" w:cs="Arial"/>
          <w:noProof/>
          <w:sz w:val="20"/>
          <w:szCs w:val="20"/>
          <w:lang w:eastAsia="en-US"/>
        </w:rPr>
        <w:lastRenderedPageBreak/>
        <w:drawing>
          <wp:inline distT="0" distB="0" distL="0" distR="0">
            <wp:extent cx="6402070" cy="2886075"/>
            <wp:effectExtent l="0" t="0" r="0" b="9525"/>
            <wp:docPr id="9" name="Picture 9" descr="http://lunar.thegamez.net/medical/blood-pressure-chart-for-children/blood-pressure-3399x16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unar.thegamez.net/medical/blood-pressure-chart-for-children/blood-pressure-3399x1699.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9812"/>
                    <a:stretch/>
                  </pic:blipFill>
                  <pic:spPr bwMode="auto">
                    <a:xfrm>
                      <a:off x="0" y="0"/>
                      <a:ext cx="6412752" cy="289089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noProof/>
          <w:color w:val="0267AC"/>
        </w:rPr>
        <w:t xml:space="preserve"> </w:t>
      </w:r>
    </w:p>
    <w:p w:rsidR="00A631E4" w:rsidRDefault="00A631E4" w:rsidP="00A631E4">
      <w:pPr>
        <w:pStyle w:val="NormalWeb"/>
        <w:shd w:val="clear" w:color="auto" w:fill="FFFFFF"/>
        <w:rPr>
          <w:rFonts w:ascii="Arial" w:hAnsi="Arial" w:cs="Arial"/>
          <w:color w:val="000000"/>
          <w:sz w:val="18"/>
          <w:szCs w:val="18"/>
        </w:rPr>
      </w:pPr>
      <w:r>
        <w:rPr>
          <w:rStyle w:val="Strong"/>
          <w:rFonts w:ascii="Arial" w:hAnsi="Arial" w:cs="Arial"/>
          <w:color w:val="000000"/>
          <w:sz w:val="18"/>
          <w:szCs w:val="18"/>
        </w:rPr>
        <w:t>Blood pressure categories</w:t>
      </w:r>
      <w:r>
        <w:rPr>
          <w:rFonts w:ascii="Arial" w:hAnsi="Arial" w:cs="Arial"/>
          <w:color w:val="000000"/>
          <w:sz w:val="18"/>
          <w:szCs w:val="18"/>
        </w:rPr>
        <w:br/>
      </w:r>
      <w:proofErr w:type="gramStart"/>
      <w:r>
        <w:rPr>
          <w:rFonts w:ascii="Arial" w:hAnsi="Arial" w:cs="Arial"/>
          <w:color w:val="000000"/>
          <w:sz w:val="18"/>
          <w:szCs w:val="18"/>
        </w:rPr>
        <w:t>The</w:t>
      </w:r>
      <w:proofErr w:type="gramEnd"/>
      <w:r>
        <w:rPr>
          <w:rFonts w:ascii="Arial" w:hAnsi="Arial" w:cs="Arial"/>
          <w:color w:val="000000"/>
          <w:sz w:val="18"/>
          <w:szCs w:val="18"/>
        </w:rPr>
        <w:t xml:space="preserve"> five blood pressure ranges as recognized by the American Heart Association are:</w:t>
      </w:r>
    </w:p>
    <w:p w:rsidR="00A631E4" w:rsidRDefault="00A631E4" w:rsidP="00A631E4">
      <w:pPr>
        <w:numPr>
          <w:ilvl w:val="0"/>
          <w:numId w:val="3"/>
        </w:numPr>
        <w:shd w:val="clear" w:color="auto" w:fill="FFFFFF"/>
        <w:spacing w:before="100" w:beforeAutospacing="1" w:after="100" w:afterAutospacing="1" w:line="240" w:lineRule="auto"/>
        <w:rPr>
          <w:rFonts w:ascii="Arial" w:hAnsi="Arial" w:cs="Arial"/>
          <w:color w:val="000000"/>
          <w:sz w:val="18"/>
          <w:szCs w:val="18"/>
        </w:rPr>
      </w:pPr>
      <w:r>
        <w:rPr>
          <w:rStyle w:val="Strong"/>
          <w:rFonts w:ascii="Arial" w:hAnsi="Arial" w:cs="Arial"/>
          <w:color w:val="000000"/>
          <w:sz w:val="18"/>
          <w:szCs w:val="18"/>
        </w:rPr>
        <w:t>Normal blood pressure</w:t>
      </w:r>
      <w:r>
        <w:rPr>
          <w:rFonts w:ascii="Arial" w:hAnsi="Arial" w:cs="Arial"/>
          <w:color w:val="000000"/>
          <w:sz w:val="18"/>
          <w:szCs w:val="18"/>
        </w:rPr>
        <w:br/>
        <w:t>Congratulations on having blood pressure numbers that are within the normal (optimal) range of less than 120/80 mm Hg. Keep up the good work and stick with</w:t>
      </w:r>
      <w:r>
        <w:rPr>
          <w:rStyle w:val="apple-converted-space"/>
          <w:rFonts w:ascii="Arial" w:hAnsi="Arial" w:cs="Arial"/>
          <w:color w:val="000000"/>
          <w:sz w:val="18"/>
          <w:szCs w:val="18"/>
        </w:rPr>
        <w:t> </w:t>
      </w:r>
      <w:hyperlink r:id="rId7" w:history="1">
        <w:r>
          <w:rPr>
            <w:rStyle w:val="Hyperlink"/>
            <w:rFonts w:ascii="Arial" w:hAnsi="Arial" w:cs="Arial"/>
            <w:color w:val="0267AC"/>
            <w:sz w:val="18"/>
            <w:szCs w:val="18"/>
          </w:rPr>
          <w:t>heart-healthy habits</w:t>
        </w:r>
      </w:hyperlink>
      <w:r>
        <w:rPr>
          <w:rFonts w:ascii="Arial" w:hAnsi="Arial" w:cs="Arial"/>
          <w:color w:val="000000"/>
          <w:sz w:val="18"/>
          <w:szCs w:val="18"/>
        </w:rPr>
        <w:t> like following a balanced diet and getting regular exercise.</w:t>
      </w:r>
      <w:r>
        <w:rPr>
          <w:rFonts w:ascii="Arial" w:hAnsi="Arial" w:cs="Arial"/>
          <w:color w:val="000000"/>
          <w:sz w:val="18"/>
          <w:szCs w:val="18"/>
        </w:rPr>
        <w:br/>
        <w:t> </w:t>
      </w:r>
    </w:p>
    <w:p w:rsidR="00A631E4" w:rsidRDefault="00A631E4" w:rsidP="00A631E4">
      <w:pPr>
        <w:numPr>
          <w:ilvl w:val="0"/>
          <w:numId w:val="3"/>
        </w:numPr>
        <w:shd w:val="clear" w:color="auto" w:fill="FFFFFF"/>
        <w:spacing w:before="100" w:beforeAutospacing="1" w:after="100" w:afterAutospacing="1" w:line="240" w:lineRule="auto"/>
        <w:rPr>
          <w:rFonts w:ascii="Arial" w:hAnsi="Arial" w:cs="Arial"/>
          <w:color w:val="000000"/>
          <w:sz w:val="18"/>
          <w:szCs w:val="18"/>
        </w:rPr>
      </w:pPr>
      <w:r>
        <w:rPr>
          <w:rStyle w:val="Strong"/>
          <w:rFonts w:ascii="Arial" w:hAnsi="Arial" w:cs="Arial"/>
          <w:color w:val="000000"/>
          <w:sz w:val="18"/>
          <w:szCs w:val="18"/>
        </w:rPr>
        <w:t>Prehypertension (early stage high blood pressure</w:t>
      </w:r>
      <w:proofErr w:type="gramStart"/>
      <w:r>
        <w:rPr>
          <w:rStyle w:val="Strong"/>
          <w:rFonts w:ascii="Arial" w:hAnsi="Arial" w:cs="Arial"/>
          <w:color w:val="000000"/>
          <w:sz w:val="18"/>
          <w:szCs w:val="18"/>
        </w:rPr>
        <w:t>)</w:t>
      </w:r>
      <w:proofErr w:type="gramEnd"/>
      <w:r>
        <w:rPr>
          <w:rFonts w:ascii="Arial" w:hAnsi="Arial" w:cs="Arial"/>
          <w:b/>
          <w:bCs/>
          <w:color w:val="000000"/>
          <w:sz w:val="18"/>
          <w:szCs w:val="18"/>
        </w:rPr>
        <w:br/>
      </w:r>
      <w:r>
        <w:rPr>
          <w:rFonts w:ascii="Arial" w:hAnsi="Arial" w:cs="Arial"/>
          <w:color w:val="000000"/>
          <w:sz w:val="18"/>
          <w:szCs w:val="18"/>
        </w:rPr>
        <w:t>Prehypertension is when blood pressure is consistently ranging from 120-139/80-89 mm Hg. People with prehypertension are likely to develop high blood pressure unless steps are taken to</w:t>
      </w:r>
      <w:r>
        <w:rPr>
          <w:rStyle w:val="apple-converted-space"/>
          <w:rFonts w:ascii="Arial" w:hAnsi="Arial" w:cs="Arial"/>
          <w:color w:val="000000"/>
          <w:sz w:val="18"/>
          <w:szCs w:val="18"/>
        </w:rPr>
        <w:t> </w:t>
      </w:r>
      <w:hyperlink r:id="rId8" w:history="1">
        <w:r>
          <w:rPr>
            <w:rStyle w:val="Hyperlink"/>
            <w:rFonts w:ascii="Arial" w:hAnsi="Arial" w:cs="Arial"/>
            <w:color w:val="0267AC"/>
            <w:sz w:val="18"/>
            <w:szCs w:val="18"/>
          </w:rPr>
          <w:t>control it</w:t>
        </w:r>
      </w:hyperlink>
      <w:r>
        <w:rPr>
          <w:rFonts w:ascii="Arial" w:hAnsi="Arial" w:cs="Arial"/>
          <w:color w:val="000000"/>
          <w:sz w:val="18"/>
          <w:szCs w:val="18"/>
        </w:rPr>
        <w:t>.</w:t>
      </w:r>
      <w:r>
        <w:rPr>
          <w:rFonts w:ascii="Arial" w:hAnsi="Arial" w:cs="Arial"/>
          <w:color w:val="000000"/>
          <w:sz w:val="18"/>
          <w:szCs w:val="18"/>
        </w:rPr>
        <w:br/>
        <w:t> </w:t>
      </w:r>
    </w:p>
    <w:p w:rsidR="00A631E4" w:rsidRDefault="00A631E4" w:rsidP="00A631E4">
      <w:pPr>
        <w:numPr>
          <w:ilvl w:val="0"/>
          <w:numId w:val="3"/>
        </w:numPr>
        <w:shd w:val="clear" w:color="auto" w:fill="FFFFFF"/>
        <w:spacing w:before="100" w:beforeAutospacing="1" w:after="100" w:afterAutospacing="1" w:line="240" w:lineRule="auto"/>
        <w:rPr>
          <w:rFonts w:ascii="Arial" w:hAnsi="Arial" w:cs="Arial"/>
          <w:color w:val="000000"/>
          <w:sz w:val="18"/>
          <w:szCs w:val="18"/>
        </w:rPr>
      </w:pPr>
      <w:r>
        <w:rPr>
          <w:rStyle w:val="Strong"/>
          <w:rFonts w:ascii="Arial" w:hAnsi="Arial" w:cs="Arial"/>
          <w:color w:val="000000"/>
          <w:sz w:val="18"/>
          <w:szCs w:val="18"/>
        </w:rPr>
        <w:t>Hypertension Stage 1</w:t>
      </w:r>
      <w:r>
        <w:rPr>
          <w:rFonts w:ascii="Arial" w:hAnsi="Arial" w:cs="Arial"/>
          <w:color w:val="000000"/>
          <w:sz w:val="18"/>
          <w:szCs w:val="18"/>
        </w:rPr>
        <w:br/>
        <w:t>Hypertension Stage 1 is when blood pressure is consistently ranging from 140-159/90-99 mm Hg. At this stage of high blood pressure, doctors are likely to prescribe lifestyle changes and may consider adding blood pressure medication.</w:t>
      </w:r>
      <w:r>
        <w:rPr>
          <w:rFonts w:ascii="Arial" w:hAnsi="Arial" w:cs="Arial"/>
          <w:color w:val="000000"/>
          <w:sz w:val="18"/>
          <w:szCs w:val="18"/>
        </w:rPr>
        <w:br/>
        <w:t> </w:t>
      </w:r>
    </w:p>
    <w:p w:rsidR="00A631E4" w:rsidRDefault="00A631E4" w:rsidP="00A631E4">
      <w:pPr>
        <w:numPr>
          <w:ilvl w:val="0"/>
          <w:numId w:val="3"/>
        </w:numPr>
        <w:shd w:val="clear" w:color="auto" w:fill="FFFFFF"/>
        <w:spacing w:before="100" w:beforeAutospacing="1" w:after="100" w:afterAutospacing="1" w:line="240" w:lineRule="auto"/>
        <w:rPr>
          <w:rFonts w:ascii="Arial" w:hAnsi="Arial" w:cs="Arial"/>
          <w:color w:val="000000"/>
          <w:sz w:val="18"/>
          <w:szCs w:val="18"/>
        </w:rPr>
      </w:pPr>
      <w:r>
        <w:rPr>
          <w:rStyle w:val="Strong"/>
          <w:rFonts w:ascii="Arial" w:hAnsi="Arial" w:cs="Arial"/>
          <w:color w:val="000000"/>
          <w:sz w:val="18"/>
          <w:szCs w:val="18"/>
        </w:rPr>
        <w:t>Hypertension Stage 2</w:t>
      </w:r>
      <w:r>
        <w:rPr>
          <w:rFonts w:ascii="Arial" w:hAnsi="Arial" w:cs="Arial"/>
          <w:color w:val="000000"/>
          <w:sz w:val="18"/>
          <w:szCs w:val="18"/>
        </w:rPr>
        <w:br/>
        <w:t>Hypertension Stage 2 is when blood pressure is consistently ranging at levels greater than 160/100 mm Hg. At this stage of high blood pressure, doctors are likely to prescribe a combination of blood pressure medications along with lifestyle changes.</w:t>
      </w:r>
      <w:r>
        <w:rPr>
          <w:rFonts w:ascii="Arial" w:hAnsi="Arial" w:cs="Arial"/>
          <w:color w:val="000000"/>
          <w:sz w:val="18"/>
          <w:szCs w:val="18"/>
        </w:rPr>
        <w:br/>
        <w:t> </w:t>
      </w:r>
    </w:p>
    <w:p w:rsidR="00A631E4" w:rsidRDefault="00A631E4" w:rsidP="00A65AD9">
      <w:pPr>
        <w:numPr>
          <w:ilvl w:val="0"/>
          <w:numId w:val="3"/>
        </w:numPr>
        <w:shd w:val="clear" w:color="auto" w:fill="FFFFFF"/>
        <w:spacing w:before="100" w:beforeAutospacing="1" w:after="100" w:afterAutospacing="1" w:line="240" w:lineRule="auto"/>
        <w:rPr>
          <w:rFonts w:ascii="Arial" w:hAnsi="Arial" w:cs="Arial"/>
          <w:color w:val="000000"/>
          <w:sz w:val="18"/>
          <w:szCs w:val="18"/>
        </w:rPr>
      </w:pPr>
      <w:r w:rsidRPr="00A631E4">
        <w:rPr>
          <w:rStyle w:val="Strong"/>
          <w:rFonts w:ascii="Arial" w:hAnsi="Arial" w:cs="Arial"/>
          <w:color w:val="000000"/>
          <w:sz w:val="18"/>
          <w:szCs w:val="18"/>
        </w:rPr>
        <w:t>Hypertensive crisis</w:t>
      </w:r>
      <w:r w:rsidRPr="00A631E4">
        <w:rPr>
          <w:rFonts w:ascii="Arial" w:hAnsi="Arial" w:cs="Arial"/>
          <w:color w:val="000000"/>
          <w:sz w:val="18"/>
          <w:szCs w:val="18"/>
        </w:rPr>
        <w:br/>
      </w:r>
      <w:proofErr w:type="gramStart"/>
      <w:r w:rsidRPr="00A631E4">
        <w:rPr>
          <w:rFonts w:ascii="Arial" w:hAnsi="Arial" w:cs="Arial"/>
          <w:color w:val="000000"/>
          <w:sz w:val="18"/>
          <w:szCs w:val="18"/>
        </w:rPr>
        <w:t>This</w:t>
      </w:r>
      <w:proofErr w:type="gramEnd"/>
      <w:r w:rsidRPr="00A631E4">
        <w:rPr>
          <w:rFonts w:ascii="Arial" w:hAnsi="Arial" w:cs="Arial"/>
          <w:color w:val="000000"/>
          <w:sz w:val="18"/>
          <w:szCs w:val="18"/>
        </w:rPr>
        <w:t xml:space="preserve"> is when high blood pressure requires emergency medical attention. If your blood pressure is higher than 180/110 mm Hg and you are NOT experiencing symptoms such as chest pain, shortness of breath, back pain, numbness/weakness, changes in vision or difficulty speaking, wait about five minutes and take it again. If the reading is still at or above that level, you should CALL 9-1-1 and get help immediately. </w:t>
      </w:r>
    </w:p>
    <w:p w:rsidR="00A631E4" w:rsidRPr="00A631E4" w:rsidRDefault="00A631E4" w:rsidP="00A631E4">
      <w:pPr>
        <w:shd w:val="clear" w:color="auto" w:fill="FFFFFF"/>
        <w:spacing w:before="100" w:beforeAutospacing="1" w:after="100" w:afterAutospacing="1" w:line="240" w:lineRule="auto"/>
        <w:ind w:left="360"/>
        <w:rPr>
          <w:rFonts w:ascii="Arial" w:hAnsi="Arial" w:cs="Arial"/>
          <w:color w:val="000000"/>
          <w:sz w:val="18"/>
          <w:szCs w:val="18"/>
        </w:rPr>
      </w:pPr>
      <w:r w:rsidRPr="00A631E4">
        <w:rPr>
          <w:rStyle w:val="Strong"/>
          <w:rFonts w:ascii="Arial" w:hAnsi="Arial" w:cs="Arial"/>
          <w:color w:val="000000"/>
          <w:sz w:val="18"/>
          <w:szCs w:val="18"/>
        </w:rPr>
        <w:t>Your blood pressure numbers and what they mean</w:t>
      </w:r>
      <w:r w:rsidRPr="00A631E4">
        <w:rPr>
          <w:rStyle w:val="apple-converted-space"/>
          <w:rFonts w:ascii="Arial" w:hAnsi="Arial" w:cs="Arial"/>
          <w:b/>
          <w:bCs/>
          <w:color w:val="000000"/>
          <w:sz w:val="18"/>
          <w:szCs w:val="18"/>
        </w:rPr>
        <w:t> </w:t>
      </w:r>
      <w:r w:rsidRPr="00A631E4">
        <w:rPr>
          <w:rFonts w:ascii="Arial" w:hAnsi="Arial" w:cs="Arial"/>
          <w:color w:val="000000"/>
          <w:sz w:val="18"/>
          <w:szCs w:val="18"/>
        </w:rPr>
        <w:br/>
      </w:r>
      <w:proofErr w:type="gramStart"/>
      <w:r w:rsidRPr="00A631E4">
        <w:rPr>
          <w:rFonts w:ascii="Arial" w:hAnsi="Arial" w:cs="Arial"/>
          <w:color w:val="000000"/>
          <w:sz w:val="18"/>
          <w:szCs w:val="18"/>
        </w:rPr>
        <w:t>Your</w:t>
      </w:r>
      <w:proofErr w:type="gramEnd"/>
      <w:r w:rsidRPr="00A631E4">
        <w:rPr>
          <w:rFonts w:ascii="Arial" w:hAnsi="Arial" w:cs="Arial"/>
          <w:color w:val="000000"/>
          <w:sz w:val="18"/>
          <w:szCs w:val="18"/>
        </w:rPr>
        <w:t xml:space="preserve"> blood pressure is recorded as two numbers:</w:t>
      </w:r>
    </w:p>
    <w:p w:rsidR="00A631E4" w:rsidRDefault="00A631E4" w:rsidP="00A631E4">
      <w:pPr>
        <w:numPr>
          <w:ilvl w:val="0"/>
          <w:numId w:val="4"/>
        </w:numPr>
        <w:shd w:val="clear" w:color="auto" w:fill="FFFFFF"/>
        <w:spacing w:before="100" w:beforeAutospacing="1" w:after="100" w:afterAutospacing="1" w:line="240" w:lineRule="auto"/>
        <w:rPr>
          <w:rFonts w:ascii="Arial" w:hAnsi="Arial" w:cs="Arial"/>
          <w:color w:val="000000"/>
          <w:sz w:val="18"/>
          <w:szCs w:val="18"/>
        </w:rPr>
      </w:pPr>
      <w:r>
        <w:rPr>
          <w:rStyle w:val="Strong"/>
          <w:rFonts w:ascii="Arial" w:hAnsi="Arial" w:cs="Arial"/>
          <w:color w:val="000000"/>
          <w:sz w:val="18"/>
          <w:szCs w:val="18"/>
        </w:rPr>
        <w:t>Systolic blood pressure</w:t>
      </w:r>
      <w:r>
        <w:rPr>
          <w:rStyle w:val="apple-converted-space"/>
          <w:rFonts w:ascii="Arial" w:hAnsi="Arial" w:cs="Arial"/>
          <w:color w:val="000000"/>
          <w:sz w:val="18"/>
          <w:szCs w:val="18"/>
        </w:rPr>
        <w:t> </w:t>
      </w:r>
      <w:r>
        <w:rPr>
          <w:rFonts w:ascii="Arial" w:hAnsi="Arial" w:cs="Arial"/>
          <w:color w:val="000000"/>
          <w:sz w:val="18"/>
          <w:szCs w:val="18"/>
        </w:rPr>
        <w:t>(the upper number) — indicates how much pressure your blood is exerting against your artery walls when the heart beats.</w:t>
      </w:r>
      <w:r>
        <w:rPr>
          <w:rFonts w:ascii="Arial" w:hAnsi="Arial" w:cs="Arial"/>
          <w:color w:val="000000"/>
          <w:sz w:val="18"/>
          <w:szCs w:val="18"/>
        </w:rPr>
        <w:br/>
        <w:t> </w:t>
      </w:r>
    </w:p>
    <w:p w:rsidR="00A631E4" w:rsidRDefault="00A631E4" w:rsidP="00A631E4">
      <w:pPr>
        <w:numPr>
          <w:ilvl w:val="0"/>
          <w:numId w:val="4"/>
        </w:numPr>
        <w:shd w:val="clear" w:color="auto" w:fill="FFFFFF"/>
        <w:spacing w:before="100" w:beforeAutospacing="1" w:after="100" w:afterAutospacing="1" w:line="240" w:lineRule="auto"/>
        <w:rPr>
          <w:rFonts w:ascii="Arial" w:hAnsi="Arial" w:cs="Arial"/>
          <w:color w:val="000000"/>
          <w:sz w:val="18"/>
          <w:szCs w:val="18"/>
        </w:rPr>
      </w:pPr>
      <w:r>
        <w:rPr>
          <w:rStyle w:val="Strong"/>
          <w:rFonts w:ascii="Arial" w:hAnsi="Arial" w:cs="Arial"/>
          <w:color w:val="000000"/>
          <w:sz w:val="18"/>
          <w:szCs w:val="18"/>
        </w:rPr>
        <w:t>Diastolic blood pressure</w:t>
      </w:r>
      <w:r>
        <w:rPr>
          <w:rStyle w:val="apple-converted-space"/>
          <w:rFonts w:ascii="Arial" w:hAnsi="Arial" w:cs="Arial"/>
          <w:color w:val="000000"/>
          <w:sz w:val="18"/>
          <w:szCs w:val="18"/>
        </w:rPr>
        <w:t> </w:t>
      </w:r>
      <w:r>
        <w:rPr>
          <w:rFonts w:ascii="Arial" w:hAnsi="Arial" w:cs="Arial"/>
          <w:color w:val="000000"/>
          <w:sz w:val="18"/>
          <w:szCs w:val="18"/>
        </w:rPr>
        <w:t>(the lower number) — indicates how much pressure your blood is exerting against your artery walls while the heart is resting between beats.</w:t>
      </w:r>
    </w:p>
    <w:p w:rsidR="00F45983" w:rsidRPr="00A631E4" w:rsidRDefault="00A631E4" w:rsidP="00A631E4">
      <w:pPr>
        <w:pStyle w:val="NormalWeb"/>
        <w:shd w:val="clear" w:color="auto" w:fill="FFFFFF"/>
        <w:rPr>
          <w:rFonts w:ascii="Arial" w:hAnsi="Arial" w:cs="Arial"/>
          <w:color w:val="000000"/>
          <w:sz w:val="18"/>
          <w:szCs w:val="18"/>
        </w:rPr>
      </w:pPr>
      <w:r>
        <w:rPr>
          <w:rStyle w:val="Strong"/>
          <w:rFonts w:ascii="Arial" w:hAnsi="Arial" w:cs="Arial"/>
          <w:color w:val="000000"/>
          <w:sz w:val="18"/>
          <w:szCs w:val="18"/>
        </w:rPr>
        <w:t>Which number is more important?</w:t>
      </w:r>
      <w:r>
        <w:rPr>
          <w:rFonts w:ascii="Arial" w:hAnsi="Arial" w:cs="Arial"/>
          <w:color w:val="000000"/>
          <w:sz w:val="18"/>
          <w:szCs w:val="18"/>
        </w:rPr>
        <w:br/>
        <w:t>Typically, more attention is given to systolic blood pressure (the top number) as a major risk factor for cardiovascular disease for people over 50. In most people, systolic blood pressure rises steadily with age due to the increasing stiffness of large arteries, long-term build-up of plaque and an increased incidence of cardiac and vascular disease. However, elevated systolic or diastolic blood pressure alone may be used to make a diagnosis of high blood pressure. And, according to recent studies, the risk of death from ischemic heart disease and stroke doubles with every 20 mm Hg systolic or 10 mm Hg diastolic increase among people from age 40 to 89.</w:t>
      </w:r>
      <w:bookmarkStart w:id="0" w:name="_GoBack"/>
      <w:bookmarkEnd w:id="0"/>
    </w:p>
    <w:sectPr w:rsidR="00F45983" w:rsidRPr="00A631E4" w:rsidSect="00AA5027">
      <w:pgSz w:w="12240" w:h="15840"/>
      <w:pgMar w:top="36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B53EB"/>
    <w:multiLevelType w:val="multilevel"/>
    <w:tmpl w:val="26D06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3821C2"/>
    <w:multiLevelType w:val="multilevel"/>
    <w:tmpl w:val="6DEA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AB43F1"/>
    <w:multiLevelType w:val="hybridMultilevel"/>
    <w:tmpl w:val="4A6C94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0C2224"/>
    <w:multiLevelType w:val="hybridMultilevel"/>
    <w:tmpl w:val="EFAEA8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83"/>
    <w:rsid w:val="00083F05"/>
    <w:rsid w:val="00155FC2"/>
    <w:rsid w:val="001E28B0"/>
    <w:rsid w:val="002261F2"/>
    <w:rsid w:val="00282F87"/>
    <w:rsid w:val="002D7094"/>
    <w:rsid w:val="004E16E2"/>
    <w:rsid w:val="005340D7"/>
    <w:rsid w:val="006A66EF"/>
    <w:rsid w:val="00A631E4"/>
    <w:rsid w:val="00AA5027"/>
    <w:rsid w:val="00CB173D"/>
    <w:rsid w:val="00F459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3F34E1-1DA4-4A5E-A950-11A3A9A0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983"/>
    <w:rPr>
      <w:color w:val="0000FF" w:themeColor="hyperlink"/>
      <w:u w:val="single"/>
    </w:rPr>
  </w:style>
  <w:style w:type="paragraph" w:styleId="ListParagraph">
    <w:name w:val="List Paragraph"/>
    <w:basedOn w:val="Normal"/>
    <w:uiPriority w:val="34"/>
    <w:qFormat/>
    <w:rsid w:val="00F45983"/>
    <w:pPr>
      <w:ind w:left="720"/>
      <w:contextualSpacing/>
    </w:pPr>
  </w:style>
  <w:style w:type="paragraph" w:styleId="NoSpacing">
    <w:name w:val="No Spacing"/>
    <w:uiPriority w:val="1"/>
    <w:qFormat/>
    <w:rsid w:val="001E28B0"/>
    <w:pPr>
      <w:spacing w:after="0" w:line="240" w:lineRule="auto"/>
    </w:pPr>
  </w:style>
  <w:style w:type="paragraph" w:styleId="BalloonText">
    <w:name w:val="Balloon Text"/>
    <w:basedOn w:val="Normal"/>
    <w:link w:val="BalloonTextChar"/>
    <w:uiPriority w:val="99"/>
    <w:semiHidden/>
    <w:unhideWhenUsed/>
    <w:rsid w:val="00155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C2"/>
    <w:rPr>
      <w:rFonts w:ascii="Tahoma" w:hAnsi="Tahoma" w:cs="Tahoma"/>
      <w:sz w:val="16"/>
      <w:szCs w:val="16"/>
    </w:rPr>
  </w:style>
  <w:style w:type="character" w:styleId="FollowedHyperlink">
    <w:name w:val="FollowedHyperlink"/>
    <w:basedOn w:val="DefaultParagraphFont"/>
    <w:uiPriority w:val="99"/>
    <w:semiHidden/>
    <w:unhideWhenUsed/>
    <w:rsid w:val="00A631E4"/>
    <w:rPr>
      <w:color w:val="800080" w:themeColor="followedHyperlink"/>
      <w:u w:val="single"/>
    </w:rPr>
  </w:style>
  <w:style w:type="paragraph" w:styleId="NormalWeb">
    <w:name w:val="Normal (Web)"/>
    <w:basedOn w:val="Normal"/>
    <w:uiPriority w:val="99"/>
    <w:unhideWhenUsed/>
    <w:rsid w:val="00A631E4"/>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A631E4"/>
    <w:rPr>
      <w:b/>
      <w:bCs/>
    </w:rPr>
  </w:style>
  <w:style w:type="character" w:customStyle="1" w:styleId="apple-converted-space">
    <w:name w:val="apple-converted-space"/>
    <w:basedOn w:val="DefaultParagraphFont"/>
    <w:rsid w:val="00A63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79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t.org/HEARTORG/Conditions/HighBloodPressure/MakeChangesThatMatter/Changes-You-Can-Make-to-Manage-High-Blood-Pressure_UCM_002054_Article.jsp" TargetMode="External"/><Relationship Id="rId3" Type="http://schemas.openxmlformats.org/officeDocument/2006/relationships/settings" Target="settings.xml"/><Relationship Id="rId7" Type="http://schemas.openxmlformats.org/officeDocument/2006/relationships/hyperlink" Target="http://www.heart.org/HEARTORG/Conditions/HighBloodPressure/MakeChangesThatMatter/Changes-You-Can-Make-to-Manage-High-Blood-Pressure_UCM_002054_Article.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tube.com/watch?v=ALqdHnD7c18&amp;nohtml5=Fals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Columbus City Schools</Company>
  <LinksUpToDate>false</LinksUpToDate>
  <CharactersWithSpaces>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B Sheets</dc:creator>
  <cp:lastModifiedBy>Jennifer B Sheets</cp:lastModifiedBy>
  <cp:revision>2</cp:revision>
  <cp:lastPrinted>2015-04-15T17:21:00Z</cp:lastPrinted>
  <dcterms:created xsi:type="dcterms:W3CDTF">2017-04-05T13:30:00Z</dcterms:created>
  <dcterms:modified xsi:type="dcterms:W3CDTF">2017-04-05T13:30:00Z</dcterms:modified>
</cp:coreProperties>
</file>